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8" w:rsidRPr="007E5148" w:rsidRDefault="007E5148" w:rsidP="00BE1935">
      <w:pPr>
        <w:widowControl/>
        <w:shd w:val="clear" w:color="auto" w:fill="FFFFFF"/>
        <w:autoSpaceDE/>
        <w:autoSpaceDN/>
        <w:spacing w:before="90" w:after="210"/>
        <w:contextualSpacing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УТВЕРЖДАЮ</w:t>
      </w:r>
    </w:p>
    <w:p w:rsidR="007E5148" w:rsidRPr="007E5148" w:rsidRDefault="004A243B" w:rsidP="00BE1935">
      <w:pPr>
        <w:widowControl/>
        <w:shd w:val="clear" w:color="auto" w:fill="FFFFFF"/>
        <w:autoSpaceDE/>
        <w:autoSpaceDN/>
        <w:spacing w:before="90" w:after="210"/>
        <w:contextualSpacing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>Директор МКОУ «</w:t>
      </w:r>
      <w:proofErr w:type="spellStart"/>
      <w:r>
        <w:rPr>
          <w:rFonts w:ascii="Montserrat" w:hAnsi="Montserrat"/>
          <w:bCs/>
          <w:color w:val="000000"/>
          <w:sz w:val="24"/>
          <w:szCs w:val="24"/>
          <w:lang w:eastAsia="ru-RU"/>
        </w:rPr>
        <w:t>Ржавская</w:t>
      </w:r>
      <w:proofErr w:type="spellEnd"/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 СОШ»</w:t>
      </w:r>
    </w:p>
    <w:p w:rsidR="00F37152" w:rsidRPr="004A243B" w:rsidRDefault="004A243B" w:rsidP="00BE1935">
      <w:pPr>
        <w:widowControl/>
        <w:shd w:val="clear" w:color="auto" w:fill="FFFFFF"/>
        <w:autoSpaceDE/>
        <w:autoSpaceDN/>
        <w:spacing w:before="90" w:after="210"/>
        <w:contextualSpacing/>
        <w:jc w:val="right"/>
        <w:rPr>
          <w:rFonts w:ascii="Montserrat" w:hAnsi="Montserrat"/>
          <w:color w:val="000000"/>
          <w:sz w:val="24"/>
          <w:szCs w:val="24"/>
          <w:lang w:eastAsia="ru-RU"/>
        </w:rPr>
        <w:sectPr w:rsidR="00F37152" w:rsidRPr="004A243B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hAnsi="Montserrat"/>
          <w:bCs/>
          <w:color w:val="000000"/>
          <w:sz w:val="24"/>
          <w:szCs w:val="24"/>
          <w:lang w:eastAsia="ru-RU"/>
        </w:rPr>
        <w:t>Галенин</w:t>
      </w:r>
      <w:proofErr w:type="spellEnd"/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 А.И.</w:t>
      </w: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4A243B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ировский</w:t>
      </w:r>
      <w:proofErr w:type="spellEnd"/>
      <w:r w:rsidR="00BE1935">
        <w:rPr>
          <w:sz w:val="24"/>
        </w:rPr>
        <w:t xml:space="preserve"> </w:t>
      </w:r>
      <w:r w:rsidR="007E5148">
        <w:rPr>
          <w:sz w:val="24"/>
        </w:rPr>
        <w:t>2024</w:t>
      </w: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 w:rsidR="004A243B">
        <w:rPr>
          <w:b/>
          <w:sz w:val="28"/>
        </w:rPr>
        <w:t>образования МКОУ «</w:t>
      </w:r>
      <w:proofErr w:type="spellStart"/>
      <w:r w:rsidR="004A243B">
        <w:rPr>
          <w:b/>
          <w:sz w:val="28"/>
        </w:rPr>
        <w:t>Ржавская</w:t>
      </w:r>
      <w:proofErr w:type="spellEnd"/>
      <w:r w:rsidR="004A243B">
        <w:rPr>
          <w:b/>
          <w:sz w:val="28"/>
        </w:rPr>
        <w:t xml:space="preserve"> СОШ»</w:t>
      </w:r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 w:rsidP="00BE1935">
            <w:pPr>
              <w:pStyle w:val="TableParagraph"/>
              <w:spacing w:line="240" w:lineRule="auto"/>
              <w:ind w:left="0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</w:t>
            </w:r>
            <w:proofErr w:type="gramEnd"/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554E" w:rsidRPr="00113979">
        <w:trPr>
          <w:trHeight w:val="551"/>
        </w:trPr>
        <w:tc>
          <w:tcPr>
            <w:tcW w:w="3531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«Вифлеемская звезда»</w:t>
            </w:r>
          </w:p>
        </w:tc>
        <w:tc>
          <w:tcPr>
            <w:tcW w:w="1143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9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94" w:right="8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4A243B">
        <w:trPr>
          <w:trHeight w:val="46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Активисты Движения </w:t>
            </w:r>
            <w:r w:rsidRPr="00113979">
              <w:rPr>
                <w:sz w:val="24"/>
                <w:szCs w:val="24"/>
              </w:rPr>
              <w:lastRenderedPageBreak/>
              <w:t>первых</w:t>
            </w:r>
          </w:p>
        </w:tc>
      </w:tr>
      <w:tr w:rsidR="0086554E" w:rsidRPr="00113979">
        <w:trPr>
          <w:trHeight w:val="827"/>
        </w:trPr>
        <w:tc>
          <w:tcPr>
            <w:tcW w:w="3538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Рождество</w:t>
            </w:r>
          </w:p>
        </w:tc>
        <w:tc>
          <w:tcPr>
            <w:tcW w:w="1138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12" w:right="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86554E" w:rsidRPr="00113979" w:rsidRDefault="0086554E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DD06F4" w:rsidRPr="00113979" w:rsidRDefault="00DD06F4" w:rsidP="00DD06F4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86554E" w:rsidRPr="00113979" w:rsidRDefault="00DD06F4" w:rsidP="00DD06F4">
            <w:pPr>
              <w:pStyle w:val="TableParagraph"/>
              <w:spacing w:line="240" w:lineRule="auto"/>
              <w:ind w:left="321" w:right="309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DD06F4" w:rsidRPr="00113979">
        <w:trPr>
          <w:trHeight w:val="827"/>
        </w:trPr>
        <w:tc>
          <w:tcPr>
            <w:tcW w:w="3545" w:type="dxa"/>
          </w:tcPr>
          <w:p w:rsidR="00DD06F4" w:rsidRPr="00113979" w:rsidRDefault="00DD06F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Пасхальные сувениры</w:t>
            </w:r>
          </w:p>
        </w:tc>
        <w:tc>
          <w:tcPr>
            <w:tcW w:w="1133" w:type="dxa"/>
          </w:tcPr>
          <w:p w:rsidR="00DD06F4" w:rsidRPr="00113979" w:rsidRDefault="00DD06F4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DD06F4" w:rsidRPr="00113979" w:rsidRDefault="00DD06F4" w:rsidP="00113979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D06F4" w:rsidRPr="00113979" w:rsidRDefault="00DD06F4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4A243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="004A243B">
              <w:rPr>
                <w:sz w:val="24"/>
                <w:szCs w:val="24"/>
              </w:rPr>
              <w:t>музеев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4A243B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4A243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4A243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4A243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E1935">
              <w:rPr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BE1935">
        <w:trPr>
          <w:trHeight w:val="55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E193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BE1935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BE1935">
              <w:rPr>
                <w:sz w:val="24"/>
                <w:szCs w:val="24"/>
              </w:rPr>
              <w:t>ВР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02481">
              <w:rPr>
                <w:sz w:val="24"/>
                <w:szCs w:val="24"/>
              </w:rPr>
              <w:t>п</w:t>
            </w:r>
            <w:proofErr w:type="gramStart"/>
            <w:r w:rsidR="00B02481">
              <w:rPr>
                <w:sz w:val="24"/>
                <w:szCs w:val="24"/>
              </w:rPr>
              <w:t>.К</w:t>
            </w:r>
            <w:proofErr w:type="gramEnd"/>
            <w:r w:rsidR="00B02481">
              <w:rPr>
                <w:sz w:val="24"/>
                <w:szCs w:val="24"/>
              </w:rPr>
              <w:t>ировский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B02481">
              <w:rPr>
                <w:sz w:val="24"/>
                <w:szCs w:val="24"/>
              </w:rPr>
              <w:t xml:space="preserve"> </w:t>
            </w:r>
            <w:proofErr w:type="spellStart"/>
            <w:r w:rsidR="00B02481">
              <w:rPr>
                <w:sz w:val="24"/>
                <w:szCs w:val="24"/>
              </w:rPr>
              <w:t>п</w:t>
            </w:r>
            <w:proofErr w:type="gramStart"/>
            <w:r w:rsidR="00B02481">
              <w:rPr>
                <w:sz w:val="24"/>
                <w:szCs w:val="24"/>
              </w:rPr>
              <w:t>.К</w:t>
            </w:r>
            <w:proofErr w:type="gramEnd"/>
            <w:r w:rsidR="00B02481">
              <w:rPr>
                <w:sz w:val="24"/>
                <w:szCs w:val="24"/>
              </w:rPr>
              <w:t>ировский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CC3EA2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(5-10</w:t>
            </w:r>
            <w:r w:rsidR="00F42633"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BE193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BE1935" w:rsidRPr="00113979">
        <w:trPr>
          <w:trHeight w:val="1103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30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7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403FC0">
              <w:rPr>
                <w:spacing w:val="-2"/>
                <w:sz w:val="24"/>
                <w:szCs w:val="24"/>
              </w:rPr>
              <w:t>5-</w:t>
            </w:r>
            <w:r w:rsidRPr="00403FC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="00BE193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BE193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BE193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BE193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719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7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BE1935" w:rsidRPr="00113979" w:rsidRDefault="00BE1935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8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BE1935" w:rsidRPr="00113979" w:rsidRDefault="00BE1935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1105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D06F4" w:rsidRPr="00113979" w:rsidTr="00DD06F4">
        <w:trPr>
          <w:trHeight w:val="461"/>
        </w:trPr>
        <w:tc>
          <w:tcPr>
            <w:tcW w:w="3541" w:type="dxa"/>
          </w:tcPr>
          <w:p w:rsidR="00DD06F4" w:rsidRPr="00113979" w:rsidRDefault="00DD06F4" w:rsidP="00113979">
            <w:pPr>
              <w:pStyle w:val="TableParagraph"/>
              <w:spacing w:line="240" w:lineRule="auto"/>
              <w:ind w:right="9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«Вифлеемская звезда»</w:t>
            </w:r>
          </w:p>
        </w:tc>
        <w:tc>
          <w:tcPr>
            <w:tcW w:w="1134" w:type="dxa"/>
          </w:tcPr>
          <w:p w:rsidR="00DD06F4" w:rsidRPr="00054EFC" w:rsidRDefault="00DD06F4" w:rsidP="00C64B5E">
            <w:r w:rsidRPr="00054EFC">
              <w:t>5-10</w:t>
            </w:r>
          </w:p>
        </w:tc>
        <w:tc>
          <w:tcPr>
            <w:tcW w:w="2128" w:type="dxa"/>
          </w:tcPr>
          <w:p w:rsidR="00DD06F4" w:rsidRPr="00054EFC" w:rsidRDefault="00DD06F4" w:rsidP="00C64B5E">
            <w:r w:rsidRPr="00054EFC">
              <w:t>октябрь, 2024</w:t>
            </w:r>
          </w:p>
        </w:tc>
        <w:tc>
          <w:tcPr>
            <w:tcW w:w="2836" w:type="dxa"/>
          </w:tcPr>
          <w:p w:rsidR="00DD06F4" w:rsidRDefault="00DD06F4" w:rsidP="00C64B5E">
            <w:r w:rsidRPr="00054EFC">
              <w:t>Классные руководители</w:t>
            </w:r>
          </w:p>
        </w:tc>
      </w:tr>
      <w:tr w:rsidR="00BE1935" w:rsidRPr="00113979">
        <w:trPr>
          <w:trHeight w:val="828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7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7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828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E1935" w:rsidRPr="00113979">
        <w:trPr>
          <w:trHeight w:val="830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1103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725DCC">
              <w:rPr>
                <w:spacing w:val="-2"/>
                <w:sz w:val="24"/>
                <w:szCs w:val="24"/>
              </w:rPr>
              <w:t>5-</w:t>
            </w:r>
            <w:r w:rsidRPr="00725DC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E1935" w:rsidRPr="00113979">
        <w:trPr>
          <w:trHeight w:val="554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F03CE3">
              <w:rPr>
                <w:spacing w:val="-2"/>
                <w:sz w:val="24"/>
                <w:szCs w:val="24"/>
              </w:rPr>
              <w:t>5-</w:t>
            </w:r>
            <w:r w:rsidRPr="00F03CE3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F03CE3">
              <w:rPr>
                <w:spacing w:val="-2"/>
                <w:sz w:val="24"/>
                <w:szCs w:val="24"/>
              </w:rPr>
              <w:t>5-</w:t>
            </w:r>
            <w:r w:rsidRPr="00F03CE3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1103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F03CE3">
              <w:rPr>
                <w:spacing w:val="-2"/>
                <w:sz w:val="24"/>
                <w:szCs w:val="24"/>
              </w:rPr>
              <w:t>5-</w:t>
            </w:r>
            <w:r w:rsidRPr="00F03CE3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E1935" w:rsidRPr="00113979">
        <w:trPr>
          <w:trHeight w:val="1104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4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E1935" w:rsidRPr="00113979">
        <w:trPr>
          <w:trHeight w:val="1103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1103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E1935" w:rsidRPr="00113979">
        <w:trPr>
          <w:trHeight w:val="830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E1935" w:rsidRPr="00113979">
        <w:trPr>
          <w:trHeight w:val="551"/>
        </w:trPr>
        <w:tc>
          <w:tcPr>
            <w:tcW w:w="3541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E1935" w:rsidRDefault="00BE1935" w:rsidP="00BE1935">
            <w:pPr>
              <w:jc w:val="center"/>
            </w:pPr>
            <w:r w:rsidRPr="005F6ABC">
              <w:rPr>
                <w:spacing w:val="-2"/>
                <w:sz w:val="24"/>
                <w:szCs w:val="24"/>
              </w:rPr>
              <w:t>5-</w:t>
            </w:r>
            <w:r w:rsidRPr="005F6AB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E1935" w:rsidRPr="00113979" w:rsidRDefault="00BE193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E1935" w:rsidRPr="00113979" w:rsidRDefault="00BE193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B02481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DD06F4" w:rsidRPr="00113979" w:rsidTr="00DD06F4">
        <w:trPr>
          <w:trHeight w:val="38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DD06F4" w:rsidRPr="00113979" w:rsidRDefault="00DD06F4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DD06F4" w:rsidRPr="00085906" w:rsidRDefault="00DD06F4" w:rsidP="00A837F1">
            <w:r w:rsidRPr="00085906">
              <w:t>5-10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DD06F4" w:rsidRPr="00085906" w:rsidRDefault="00DD06F4" w:rsidP="00A837F1">
            <w:r>
              <w:t xml:space="preserve"> январь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DD06F4" w:rsidRPr="00085906" w:rsidRDefault="00DD06F4" w:rsidP="00A837F1">
            <w:r>
              <w:t xml:space="preserve"> </w:t>
            </w:r>
            <w:r w:rsidRPr="00085906">
              <w:t>К</w:t>
            </w:r>
            <w:r w:rsidRPr="00085906">
              <w:t>лассные</w:t>
            </w:r>
            <w:r>
              <w:t xml:space="preserve"> руководители</w:t>
            </w:r>
            <w:bookmarkStart w:id="0" w:name="_GoBack"/>
            <w:bookmarkEnd w:id="0"/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3032C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73A99" w:rsidP="00F73A9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73A9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73A99" w:rsidRPr="00113979">
        <w:trPr>
          <w:trHeight w:val="827"/>
        </w:trPr>
        <w:tc>
          <w:tcPr>
            <w:tcW w:w="3545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73A99" w:rsidRDefault="00F73A99">
            <w:r w:rsidRPr="002E5391">
              <w:rPr>
                <w:spacing w:val="-2"/>
                <w:sz w:val="24"/>
                <w:szCs w:val="24"/>
              </w:rPr>
              <w:t>5-</w:t>
            </w:r>
            <w:r w:rsidRPr="002E5391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73A99" w:rsidRPr="00113979">
        <w:trPr>
          <w:trHeight w:val="1103"/>
        </w:trPr>
        <w:tc>
          <w:tcPr>
            <w:tcW w:w="3545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73A99" w:rsidRPr="00113979" w:rsidRDefault="00F73A99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73A99" w:rsidRDefault="00F73A99">
            <w:r w:rsidRPr="002E5391">
              <w:rPr>
                <w:spacing w:val="-2"/>
                <w:sz w:val="24"/>
                <w:szCs w:val="24"/>
              </w:rPr>
              <w:t>5-</w:t>
            </w:r>
            <w:r w:rsidRPr="002E5391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73A99" w:rsidRPr="00113979">
        <w:trPr>
          <w:trHeight w:val="551"/>
        </w:trPr>
        <w:tc>
          <w:tcPr>
            <w:tcW w:w="3545" w:type="dxa"/>
          </w:tcPr>
          <w:p w:rsidR="00F73A99" w:rsidRPr="00113979" w:rsidRDefault="00F73A99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73A99" w:rsidRPr="00113979" w:rsidRDefault="00F73A9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73A99" w:rsidRDefault="00F73A99">
            <w:r w:rsidRPr="002E5391">
              <w:rPr>
                <w:spacing w:val="-2"/>
                <w:sz w:val="24"/>
                <w:szCs w:val="24"/>
              </w:rPr>
              <w:t>5-</w:t>
            </w:r>
            <w:r w:rsidRPr="002E5391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73A99" w:rsidRPr="00113979" w:rsidRDefault="00F73A9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73A99" w:rsidRPr="00113979" w:rsidRDefault="00F73A99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="00F73A99">
              <w:rPr>
                <w:spacing w:val="-2"/>
                <w:sz w:val="24"/>
                <w:szCs w:val="24"/>
              </w:rPr>
              <w:t>п</w:t>
            </w:r>
            <w:proofErr w:type="gramStart"/>
            <w:r w:rsidR="00F73A99">
              <w:rPr>
                <w:spacing w:val="-2"/>
                <w:sz w:val="24"/>
                <w:szCs w:val="24"/>
              </w:rPr>
              <w:t>.К</w:t>
            </w:r>
            <w:proofErr w:type="gramEnd"/>
            <w:r w:rsidR="00F73A99">
              <w:rPr>
                <w:spacing w:val="-2"/>
                <w:sz w:val="24"/>
                <w:szCs w:val="24"/>
              </w:rPr>
              <w:t>ировский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F73A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</w:t>
            </w:r>
            <w:r w:rsidR="00F73A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73A99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73A99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F73A9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6D03DB" w:rsidRPr="00113979">
        <w:trPr>
          <w:trHeight w:val="319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828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1379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1072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275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6D03DB" w:rsidRPr="00113979" w:rsidRDefault="006D03DB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6D03DB" w:rsidRPr="00113979" w:rsidRDefault="006D03DB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E114B0">
              <w:rPr>
                <w:spacing w:val="-2"/>
                <w:sz w:val="24"/>
                <w:szCs w:val="24"/>
              </w:rPr>
              <w:t>5-</w:t>
            </w:r>
            <w:r w:rsidRPr="00E114B0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6D03D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D03DB" w:rsidRPr="00113979">
        <w:trPr>
          <w:trHeight w:val="796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1045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6D03DB" w:rsidRPr="00113979">
        <w:trPr>
          <w:trHeight w:val="799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1302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</w:t>
            </w:r>
            <w:r w:rsidR="00B02481">
              <w:rPr>
                <w:sz w:val="24"/>
                <w:szCs w:val="24"/>
              </w:rPr>
              <w:t xml:space="preserve"> 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784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6D03DB" w:rsidRPr="00113979">
        <w:trPr>
          <w:trHeight w:val="782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2484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6D03DB" w:rsidRPr="00113979">
        <w:trPr>
          <w:trHeight w:val="553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1380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6D03DB" w:rsidRPr="00113979" w:rsidRDefault="006D03DB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6D03DB" w:rsidRDefault="006D03DB" w:rsidP="006D03DB">
            <w:pPr>
              <w:jc w:val="center"/>
            </w:pPr>
            <w:r w:rsidRPr="00DF5C3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6D03DB" w:rsidRPr="00113979">
        <w:trPr>
          <w:trHeight w:val="1043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D03DB" w:rsidRPr="00113979">
        <w:trPr>
          <w:trHeight w:val="1106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D03DB" w:rsidRPr="00113979">
        <w:trPr>
          <w:trHeight w:val="1103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6D03DB" w:rsidRDefault="006D03DB">
            <w:r w:rsidRPr="00842C83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6D03D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6D03D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6D03DB" w:rsidRPr="00113979">
        <w:trPr>
          <w:trHeight w:val="830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6D03DB" w:rsidRPr="00113979">
        <w:trPr>
          <w:trHeight w:val="1103"/>
        </w:trPr>
        <w:tc>
          <w:tcPr>
            <w:tcW w:w="3545" w:type="dxa"/>
          </w:tcPr>
          <w:p w:rsidR="006D03DB" w:rsidRDefault="006D03DB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6D03DB" w:rsidRPr="00113979" w:rsidRDefault="006D03DB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D03DB" w:rsidRPr="00113979">
        <w:trPr>
          <w:trHeight w:val="551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D03DB" w:rsidRPr="00113979" w:rsidRDefault="006D03DB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D03DB" w:rsidRPr="00113979">
        <w:trPr>
          <w:trHeight w:val="827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6D03DB" w:rsidRPr="00113979">
        <w:trPr>
          <w:trHeight w:val="319"/>
        </w:trPr>
        <w:tc>
          <w:tcPr>
            <w:tcW w:w="354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6D03DB" w:rsidRDefault="006D03DB">
            <w:r w:rsidRPr="002B41A2">
              <w:rPr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6D03DB" w:rsidRPr="00113979" w:rsidRDefault="006D03DB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6D03DB" w:rsidRPr="00113979" w:rsidRDefault="006D03DB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6D03DB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6D03DB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6D03DB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="006D03DB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110638"/>
    <w:rsid w:val="00113979"/>
    <w:rsid w:val="00215B74"/>
    <w:rsid w:val="0024689E"/>
    <w:rsid w:val="004304E2"/>
    <w:rsid w:val="004A243B"/>
    <w:rsid w:val="005C01D3"/>
    <w:rsid w:val="006D03DB"/>
    <w:rsid w:val="007516FD"/>
    <w:rsid w:val="007E5148"/>
    <w:rsid w:val="0086554E"/>
    <w:rsid w:val="00B02481"/>
    <w:rsid w:val="00B21A0C"/>
    <w:rsid w:val="00BC71AB"/>
    <w:rsid w:val="00BE1935"/>
    <w:rsid w:val="00CC3EA2"/>
    <w:rsid w:val="00DD06F4"/>
    <w:rsid w:val="00F05662"/>
    <w:rsid w:val="00F3032C"/>
    <w:rsid w:val="00F37152"/>
    <w:rsid w:val="00F42633"/>
    <w:rsid w:val="00F73A99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5844</Words>
  <Characters>33315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пп</cp:lastModifiedBy>
  <cp:revision>19</cp:revision>
  <dcterms:created xsi:type="dcterms:W3CDTF">2024-07-10T01:08:00Z</dcterms:created>
  <dcterms:modified xsi:type="dcterms:W3CDTF">2024-10-11T13:15:00Z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